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72997EA" w14:textId="77777777" w:rsidR="00205CBB" w:rsidRDefault="00205CBB" w:rsidP="00205CBB">
      <w:r>
        <w:t>multiple efecte luminoase</w:t>
      </w:r>
    </w:p>
    <w:p w14:paraId="11B5F222" w14:textId="77777777" w:rsidR="00205CBB" w:rsidRDefault="00205CBB" w:rsidP="00205CBB">
      <w:r>
        <w:t>luminozitate reglabilă</w:t>
      </w:r>
    </w:p>
    <w:p w14:paraId="0C16BB3A" w14:textId="77777777" w:rsidR="00205CBB" w:rsidRDefault="00205CBB" w:rsidP="00205CBB">
      <w:r>
        <w:t>efect de lumină intermitentă pe ritmul muzicii cu condensator încorporat de control microfon</w:t>
      </w:r>
    </w:p>
    <w:p w14:paraId="5F194E60" w14:textId="77777777" w:rsidR="00205CBB" w:rsidRDefault="00205CBB" w:rsidP="00205CBB">
      <w:r>
        <w:t>adaptor de rețea inclus</w:t>
      </w:r>
    </w:p>
    <w:p w14:paraId="37634C3E" w14:textId="68E09C74" w:rsidR="00481B83" w:rsidRPr="00721FBD" w:rsidRDefault="00205CBB" w:rsidP="00205CBB">
      <w:r>
        <w:t>lungime: 5m, 150 buc LED</w:t>
      </w:r>
    </w:p>
    <w:sectPr w:rsidR="00481B83" w:rsidRPr="00721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5CBB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1FBD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631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2023-02-01T09:55:00Z</dcterms:modified>
</cp:coreProperties>
</file>